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mbria" w:cs="Cambria" w:hAnsi="Cambria" w:eastAsia="Cambria"/>
          <w:b w:val="1"/>
          <w:bCs w:val="1"/>
          <w:sz w:val="48"/>
          <w:szCs w:val="48"/>
          <w:u w:color="000000"/>
        </w:rPr>
      </w:pPr>
      <w:r>
        <w:rPr>
          <w:rFonts w:ascii="Cambria" w:hAnsi="Cambria"/>
          <w:b w:val="1"/>
          <w:bCs w:val="1"/>
          <w:sz w:val="48"/>
          <w:szCs w:val="48"/>
          <w:u w:color="000000"/>
          <w:rtl w:val="0"/>
          <w:lang w:val="en-US"/>
        </w:rPr>
        <w:t>Megan Woods</w:t>
      </w:r>
    </w:p>
    <w:p>
      <w:pPr>
        <w:pStyle w:val="Body A"/>
        <w:jc w:val="center"/>
        <w:rPr>
          <w:rStyle w:val="None"/>
          <w:rFonts w:ascii="Cambria" w:cs="Cambria" w:hAnsi="Cambria" w:eastAsia="Cambria"/>
          <w:i w:val="1"/>
          <w:iCs w:val="1"/>
          <w:sz w:val="32"/>
          <w:szCs w:val="3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"mailto:Meganwoodsnews@gmail.com"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Meganwoodsnews@gmail.com</w:t>
      </w:r>
      <w:r>
        <w:rPr/>
        <w:fldChar w:fldCharType="end" w:fldLock="0"/>
      </w:r>
      <w:r>
        <w:rPr>
          <w:rStyle w:val="None"/>
          <w:rFonts w:ascii="Cambria" w:hAnsi="Cambria"/>
          <w:i w:val="1"/>
          <w:iCs w:val="1"/>
          <w:sz w:val="32"/>
          <w:szCs w:val="32"/>
          <w:u w:color="000000"/>
          <w:rtl w:val="0"/>
          <w:lang w:val="en-US"/>
        </w:rPr>
        <w:t xml:space="preserve"> </w:t>
      </w:r>
    </w:p>
    <w:p>
      <w:pPr>
        <w:pStyle w:val="Body A"/>
        <w:rPr>
          <w:rStyle w:val="None"/>
          <w:rFonts w:ascii="Cambria" w:cs="Cambria" w:hAnsi="Cambria" w:eastAsia="Cambria"/>
          <w:i w:val="1"/>
          <w:iCs w:val="1"/>
          <w:sz w:val="32"/>
          <w:szCs w:val="32"/>
          <w:u w:color="000000"/>
        </w:rPr>
      </w:pPr>
    </w:p>
    <w:p>
      <w:pPr>
        <w:pStyle w:val="Body A"/>
        <w:rPr>
          <w:rStyle w:val="None"/>
          <w:rFonts w:ascii="Cambria" w:cs="Cambria" w:hAnsi="Cambria" w:eastAsia="Cambria"/>
          <w:sz w:val="24"/>
          <w:szCs w:val="24"/>
          <w:u w:color="000000"/>
        </w:rPr>
      </w:pPr>
      <w:r>
        <w:rPr>
          <w:rStyle w:val="None"/>
          <w:rFonts w:ascii="Cambria" w:hAnsi="Cambria"/>
          <w:b w:val="1"/>
          <w:bCs w:val="1"/>
          <w:sz w:val="36"/>
          <w:szCs w:val="36"/>
          <w:u w:val="single" w:color="000000"/>
          <w:rtl w:val="0"/>
          <w:lang w:val="en-US"/>
        </w:rPr>
        <w:t>Work E</w:t>
      </w:r>
      <w:r>
        <w:rPr>
          <w:rStyle w:val="None"/>
          <w:rFonts w:ascii="Cambria" w:hAnsi="Cambria"/>
          <w:b w:val="1"/>
          <w:bCs w:val="1"/>
          <w:sz w:val="36"/>
          <w:szCs w:val="36"/>
          <w:u w:val="single" w:color="000000"/>
          <w:rtl w:val="0"/>
          <w:lang w:val="en-US"/>
        </w:rPr>
        <w:t xml:space="preserve">xperience 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Morning Reporter, Fill-in Anchor|WSLS 10| Roanoke, VA            Aug. 2019 </w:t>
      </w:r>
    </w:p>
    <w:p>
      <w:pPr>
        <w:pStyle w:val="Body A"/>
        <w:numPr>
          <w:ilvl w:val="2"/>
          <w:numId w:val="2"/>
        </w:numPr>
        <w:bidi w:val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Conducts live scripted and unscripted reports, interviews  </w:t>
      </w:r>
    </w:p>
    <w:p>
      <w:pPr>
        <w:pStyle w:val="Body A"/>
        <w:numPr>
          <w:ilvl w:val="2"/>
          <w:numId w:val="2"/>
        </w:numPr>
        <w:bidi w:val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Executes</w:t>
      </w: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 </w:t>
      </w: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breaking news </w:t>
      </w: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live </w:t>
      </w: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on air and social media </w:t>
      </w:r>
    </w:p>
    <w:p>
      <w:pPr>
        <w:pStyle w:val="Body A"/>
        <w:numPr>
          <w:ilvl w:val="2"/>
          <w:numId w:val="2"/>
        </w:numPr>
        <w:bidi w:val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Fill-in anchors on weekday and weekend shows</w:t>
      </w:r>
    </w:p>
    <w:p>
      <w:pPr>
        <w:pStyle w:val="Body A"/>
        <w:numPr>
          <w:ilvl w:val="2"/>
          <w:numId w:val="2"/>
        </w:numPr>
        <w:bidi w:val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Writes scripts on air via AP ENPS and online via ARC Publishing</w:t>
      </w:r>
    </w:p>
    <w:p>
      <w:pPr>
        <w:pStyle w:val="Body A"/>
        <w:numPr>
          <w:ilvl w:val="2"/>
          <w:numId w:val="3"/>
        </w:numPr>
        <w:bidi w:val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Prepare, schedule, produce and write stories in advance for morning show content   </w:t>
      </w:r>
    </w:p>
    <w:p>
      <w:pPr>
        <w:pStyle w:val="Body A"/>
        <w:numPr>
          <w:ilvl w:val="2"/>
          <w:numId w:val="3"/>
        </w:numPr>
        <w:bidi w:val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Served as guest speaker and host for several in-person and virtual events</w:t>
      </w: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   </w:t>
      </w:r>
      <w:r>
        <w:rPr>
          <w:rStyle w:val="None"/>
          <w:rFonts w:ascii="Cambria" w:hAnsi="Cambria"/>
          <w:sz w:val="28"/>
          <w:szCs w:val="28"/>
          <w:u w:color="000000"/>
          <w:rtl w:val="0"/>
          <w:lang w:val="en-US"/>
        </w:rPr>
        <w:t xml:space="preserve">   </w:t>
      </w:r>
    </w:p>
    <w:p>
      <w:pPr>
        <w:pStyle w:val="Body A"/>
        <w:rPr>
          <w:rStyle w:val="None"/>
          <w:rFonts w:ascii="Cambria" w:cs="Cambria" w:hAnsi="Cambria" w:eastAsia="Cambria"/>
          <w:sz w:val="24"/>
          <w:szCs w:val="24"/>
          <w:u w:color="000000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MMJ | KADN/KLAF</w:t>
      </w: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s-ES_tradnl"/>
        </w:rPr>
        <w:t xml:space="preserve">| Lafayette, LA </w:t>
        <w:tab/>
        <w:tab/>
        <w:tab/>
        <w:t xml:space="preserve">    </w:t>
      </w: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                  Feb. 2019 to Aug. 2019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>Shoots, writes and edits packages under deadline daily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>Deliver at least three well-researched story ideas daily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>Updates station and individual professional social media pages with local, national and international content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 xml:space="preserve">Conducts live and in-studio reports daily </w:t>
      </w:r>
    </w:p>
    <w:p>
      <w:pPr>
        <w:pStyle w:val="Body A"/>
        <w:rPr>
          <w:rStyle w:val="None"/>
          <w:rFonts w:ascii="Cambria" w:cs="Cambria" w:hAnsi="Cambria" w:eastAsia="Cambria"/>
          <w:sz w:val="24"/>
          <w:szCs w:val="24"/>
          <w:u w:color="000000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Morning Reporter| KADN/KLAF</w:t>
      </w: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s-ES_tradnl"/>
        </w:rPr>
        <w:t xml:space="preserve">| Lafayette, LA     </w:t>
      </w: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 xml:space="preserve">                 Oct. 2017 to Feb. 2019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Executed eight interactive live shots throughout four-hour morning show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Launched "Places and Faces</w:t>
      </w:r>
      <w:r>
        <w:rPr>
          <w:rStyle w:val="None"/>
          <w:rFonts w:ascii="Cambria" w:hAnsi="Cambria" w:hint="default"/>
          <w:sz w:val="26"/>
          <w:szCs w:val="26"/>
          <w:u w:color="000000"/>
          <w:rtl w:val="0"/>
          <w:lang w:val="en-US"/>
        </w:rPr>
        <w:t xml:space="preserve">” </w:t>
      </w: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segment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Managed station Instagram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 xml:space="preserve">Brainstormed, delivered and executed creative, community driven story and segment ideas daily 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Scheduled guests for daily segments weeks and days in advance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Posted innovative teases to individual and station social media platforms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Published web stories</w:t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Cambria" w:hAnsi="Cambria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sz w:val="26"/>
          <w:szCs w:val="26"/>
          <w:u w:color="000000"/>
          <w:rtl w:val="0"/>
          <w:lang w:val="en-US"/>
        </w:rPr>
        <w:t>Served as guest speaker and guest judge at several community events</w:t>
      </w:r>
    </w:p>
    <w:p>
      <w:pPr>
        <w:pStyle w:val="Body A"/>
        <w:rPr>
          <w:rStyle w:val="None"/>
          <w:rFonts w:ascii="Cambria" w:cs="Cambria" w:hAnsi="Cambria" w:eastAsia="Cambria"/>
          <w:sz w:val="24"/>
          <w:szCs w:val="24"/>
          <w:u w:color="000000"/>
        </w:rPr>
      </w:pPr>
    </w:p>
    <w:p>
      <w:pPr>
        <w:pStyle w:val="Body A"/>
        <w:rPr>
          <w:rStyle w:val="None"/>
          <w:rFonts w:ascii="Cambria" w:cs="Cambria" w:hAnsi="Cambria" w:eastAsia="Cambria"/>
          <w:sz w:val="24"/>
          <w:szCs w:val="24"/>
          <w:u w:color="000000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MMJ/Reporter| WWTV, | Traverse City, MI                               Oct. 2015 to Oct. 2017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>Cultivated resourceful community contacts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 xml:space="preserve">Thrived in breaking news situations 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>Executed live coverage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 xml:space="preserve">Advanced social media presence </w:t>
      </w:r>
    </w:p>
    <w:p>
      <w:pPr>
        <w:pStyle w:val="Default"/>
        <w:spacing w:before="0"/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pPr>
    </w:p>
    <w:p>
      <w:pPr>
        <w:pStyle w:val="Body A"/>
        <w:rPr>
          <w:rStyle w:val="None"/>
          <w:rFonts w:ascii="Cambria" w:cs="Cambria" w:hAnsi="Cambria" w:eastAsia="Cambria"/>
          <w:sz w:val="24"/>
          <w:szCs w:val="24"/>
          <w:u w:color="000000"/>
        </w:rPr>
      </w:pPr>
      <w:r>
        <w:rPr>
          <w:rStyle w:val="None"/>
          <w:rFonts w:ascii="Cambria" w:hAnsi="Cambria"/>
          <w:b w:val="1"/>
          <w:bCs w:val="1"/>
          <w:sz w:val="36"/>
          <w:szCs w:val="36"/>
          <w:u w:val="single" w:color="000000"/>
          <w:rtl w:val="0"/>
          <w:lang w:val="en-US"/>
        </w:rPr>
        <w:t>Education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u w:color="000000"/>
          <w:rtl w:val="0"/>
          <w:lang w:val="en-US"/>
        </w:rPr>
        <w:t>Grand Valley State University | Allendale, MI</w:t>
        <w:tab/>
        <w:tab/>
        <w:t xml:space="preserve">           Aug. 2011 to Apr. 2015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 xml:space="preserve">Bachelor of Arts in Broadcasting 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 xml:space="preserve">News internship at WOOD| Grand Rapids, MI                          Summer 2015 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Cambria" w:hAnsi="Cambria"/>
          <w:b w:val="1"/>
          <w:bCs w:val="1"/>
          <w:sz w:val="26"/>
          <w:szCs w:val="26"/>
          <w:rtl w:val="0"/>
          <w:lang w:val="en-US"/>
        </w:rPr>
      </w:pPr>
      <w:r>
        <w:rPr>
          <w:rStyle w:val="None"/>
          <w:rFonts w:ascii="Cambria" w:hAnsi="Cambria"/>
          <w:b w:val="0"/>
          <w:bCs w:val="0"/>
          <w:sz w:val="26"/>
          <w:szCs w:val="26"/>
          <w:u w:color="000000"/>
          <w:rtl w:val="0"/>
          <w:lang w:val="en-US"/>
        </w:rPr>
        <w:t>News internship at WDIV| Detroit, MI                                        Summer 2013</w:t>
        <w:tab/>
        <w:tab/>
        <w:tab/>
        <w:tab/>
        <w:tab/>
      </w:r>
    </w:p>
    <w:p>
      <w:pPr>
        <w:pStyle w:val="Body A"/>
      </w:pPr>
      <w:r>
        <w:rPr>
          <w:rStyle w:val="None"/>
          <w:rFonts w:ascii="Cambria" w:cs="Cambria" w:hAnsi="Cambria" w:eastAsia="Cambria"/>
          <w:b w:val="1"/>
          <w:bCs w:val="1"/>
          <w:sz w:val="28"/>
          <w:szCs w:val="28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360" w:right="1080" w:bottom="0" w:left="10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31" w:hanging="23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1" w:hanging="23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4" w:hanging="33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4" w:hanging="33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4" w:hanging="33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4" w:hanging="33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31" w:hanging="2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11" w:hanging="2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i w:val="1"/>
      <w:iCs w:val="1"/>
      <w:outline w:val="0"/>
      <w:color w:val="0000ff"/>
      <w:sz w:val="32"/>
      <w:szCs w:val="32"/>
      <w:u w:val="single" w:color="0000ff"/>
      <w14:textFill>
        <w14:solidFill>
          <w14:srgbClr w14:val="0000FF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4"/>
      </w:numPr>
    </w:pPr>
  </w:style>
  <w:style w:type="numbering" w:styleId="Imported Style 2">
    <w:name w:val="Imported Style 2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